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45509" w14:textId="12EC36BE" w:rsidR="00192363" w:rsidRDefault="0045723C">
      <w:r w:rsidRPr="0045723C">
        <w:t>t_bll_element</w:t>
      </w:r>
      <w:r>
        <w:rPr>
          <w:rFonts w:hint="eastAsia"/>
        </w:rPr>
        <w:t>要素信息表</w:t>
      </w:r>
    </w:p>
    <w:p w14:paraId="0AFCE10E" w14:textId="3D45740E" w:rsidR="00242CF6" w:rsidRDefault="00242CF6">
      <w:pPr>
        <w:rPr>
          <w:rFonts w:hint="eastAsia"/>
        </w:rPr>
      </w:pPr>
      <w:r>
        <w:rPr>
          <w:noProof/>
        </w:rPr>
        <w:drawing>
          <wp:inline distT="0" distB="0" distL="0" distR="0" wp14:anchorId="2C822098" wp14:editId="30EEE7CA">
            <wp:extent cx="5274310" cy="157734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81C43" w14:textId="583EF158" w:rsidR="0045723C" w:rsidRDefault="0045723C">
      <w:r w:rsidRPr="0045723C">
        <w:t>t_bll_img</w:t>
      </w:r>
      <w:r>
        <w:rPr>
          <w:rFonts w:hint="eastAsia"/>
        </w:rPr>
        <w:t>图片信息表</w:t>
      </w:r>
    </w:p>
    <w:p w14:paraId="01BDB4D2" w14:textId="2D7240AC" w:rsidR="00242CF6" w:rsidRDefault="00242CF6">
      <w:pPr>
        <w:rPr>
          <w:rFonts w:hint="eastAsia"/>
        </w:rPr>
      </w:pPr>
      <w:r>
        <w:rPr>
          <w:noProof/>
        </w:rPr>
        <w:drawing>
          <wp:inline distT="0" distB="0" distL="0" distR="0" wp14:anchorId="1327DADB" wp14:editId="67266D85">
            <wp:extent cx="5274310" cy="162433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161E6" w14:textId="58EBD67F" w:rsidR="0045723C" w:rsidRDefault="0045723C">
      <w:r w:rsidRPr="0045723C">
        <w:t>t_bll_orgrecord</w:t>
      </w:r>
      <w:r>
        <w:rPr>
          <w:rFonts w:hint="eastAsia"/>
        </w:rPr>
        <w:t>原始报文表</w:t>
      </w:r>
    </w:p>
    <w:p w14:paraId="6A90B46E" w14:textId="585BEF88" w:rsidR="007636C1" w:rsidRDefault="007636C1">
      <w:pPr>
        <w:rPr>
          <w:rFonts w:hint="eastAsia"/>
        </w:rPr>
      </w:pPr>
      <w:r>
        <w:rPr>
          <w:noProof/>
        </w:rPr>
        <w:drawing>
          <wp:inline distT="0" distB="0" distL="0" distR="0" wp14:anchorId="5A01210D" wp14:editId="56FF72C0">
            <wp:extent cx="5274310" cy="153035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1F63FC3" w14:textId="06FD2D9C" w:rsidR="0045723C" w:rsidRDefault="0045723C">
      <w:r w:rsidRPr="0045723C">
        <w:t>t_para_database</w:t>
      </w:r>
      <w:r>
        <w:rPr>
          <w:rFonts w:hint="eastAsia"/>
        </w:rPr>
        <w:t>绑定数据库信息表</w:t>
      </w:r>
    </w:p>
    <w:p w14:paraId="39CB6C79" w14:textId="6FA8FFF3" w:rsidR="00242CF6" w:rsidRDefault="00242CF6">
      <w:pPr>
        <w:rPr>
          <w:rFonts w:hint="eastAsia"/>
        </w:rPr>
      </w:pPr>
      <w:r>
        <w:rPr>
          <w:noProof/>
        </w:rPr>
        <w:drawing>
          <wp:inline distT="0" distB="0" distL="0" distR="0" wp14:anchorId="4170005E" wp14:editId="0F289F0B">
            <wp:extent cx="5274310" cy="1770380"/>
            <wp:effectExtent l="0" t="0" r="25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69141" w14:textId="246A156E" w:rsidR="0045723C" w:rsidRDefault="0045723C">
      <w:r w:rsidRPr="0045723C">
        <w:t>t_para_dataallocation</w:t>
      </w:r>
      <w:r>
        <w:rPr>
          <w:rFonts w:hint="eastAsia"/>
        </w:rPr>
        <w:t>绑定数据库</w:t>
      </w:r>
      <w:r>
        <w:rPr>
          <w:rFonts w:hint="eastAsia"/>
        </w:rPr>
        <w:t>相关表</w:t>
      </w:r>
      <w:r>
        <w:rPr>
          <w:rFonts w:hint="eastAsia"/>
        </w:rPr>
        <w:t>信息表</w:t>
      </w:r>
    </w:p>
    <w:p w14:paraId="14C4EBCA" w14:textId="78BFDF21" w:rsidR="00242CF6" w:rsidRDefault="00242CF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3DFE753" wp14:editId="5718799A">
            <wp:extent cx="5274310" cy="15316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A99FC" w14:textId="60FDFEA8" w:rsidR="0045723C" w:rsidRDefault="0045723C">
      <w:r w:rsidRPr="0045723C">
        <w:t>t_para_error</w:t>
      </w:r>
      <w:r>
        <w:rPr>
          <w:rFonts w:hint="eastAsia"/>
        </w:rPr>
        <w:t>入库错误sql记录表</w:t>
      </w:r>
    </w:p>
    <w:p w14:paraId="0B1F5A96" w14:textId="734BC0C3" w:rsidR="00242CF6" w:rsidRDefault="00242CF6">
      <w:pPr>
        <w:rPr>
          <w:rFonts w:hint="eastAsia"/>
        </w:rPr>
      </w:pPr>
      <w:r>
        <w:rPr>
          <w:noProof/>
        </w:rPr>
        <w:drawing>
          <wp:inline distT="0" distB="0" distL="0" distR="0" wp14:anchorId="3C2EF6CB" wp14:editId="143420D0">
            <wp:extent cx="5274310" cy="1019175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A76B6" w14:textId="2EDB985E" w:rsidR="0045723C" w:rsidRDefault="0045723C">
      <w:r w:rsidRPr="0045723C">
        <w:t>t_para_sum</w:t>
      </w:r>
      <w:r>
        <w:rPr>
          <w:rFonts w:hint="eastAsia"/>
        </w:rPr>
        <w:t>入库记录表</w:t>
      </w:r>
    </w:p>
    <w:p w14:paraId="39710898" w14:textId="43FC6804" w:rsidR="00242CF6" w:rsidRDefault="00242CF6">
      <w:pPr>
        <w:rPr>
          <w:rFonts w:hint="eastAsia"/>
        </w:rPr>
      </w:pPr>
      <w:r>
        <w:rPr>
          <w:noProof/>
        </w:rPr>
        <w:drawing>
          <wp:inline distT="0" distB="0" distL="0" distR="0" wp14:anchorId="452F2B08" wp14:editId="154854DC">
            <wp:extent cx="5274310" cy="80708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37BA6" w14:textId="0A042DEC" w:rsidR="00A40342" w:rsidRDefault="00A40342">
      <w:r w:rsidRPr="00A40342">
        <w:t>rtu_info</w:t>
      </w:r>
      <w:r>
        <w:rPr>
          <w:rFonts w:hint="eastAsia"/>
        </w:rPr>
        <w:t>设备表</w:t>
      </w:r>
    </w:p>
    <w:p w14:paraId="5D627719" w14:textId="30C28814" w:rsidR="00A40342" w:rsidRDefault="00A40342">
      <w:pPr>
        <w:rPr>
          <w:rFonts w:hint="eastAsia"/>
        </w:rPr>
      </w:pPr>
      <w:r w:rsidRPr="00A40342">
        <w:t>user</w:t>
      </w:r>
      <w:r>
        <w:rPr>
          <w:rFonts w:hint="eastAsia"/>
        </w:rPr>
        <w:t>用户表</w:t>
      </w:r>
    </w:p>
    <w:sectPr w:rsidR="00A403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55C"/>
    <w:rsid w:val="00242CF6"/>
    <w:rsid w:val="003E555C"/>
    <w:rsid w:val="0045723C"/>
    <w:rsid w:val="00604969"/>
    <w:rsid w:val="006E315E"/>
    <w:rsid w:val="007636C1"/>
    <w:rsid w:val="009B4412"/>
    <w:rsid w:val="00A40342"/>
    <w:rsid w:val="00DD2E01"/>
    <w:rsid w:val="00FA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B35EB"/>
  <w15:chartTrackingRefBased/>
  <w15:docId w15:val="{73992A1C-1B6B-4847-ADEA-E5B5B2E06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unhideWhenUsed/>
    <w:qFormat/>
    <w:rsid w:val="00DD2E01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DD2E01"/>
    <w:rPr>
      <w:b/>
      <w:bCs/>
      <w:sz w:val="28"/>
      <w:szCs w:val="32"/>
    </w:rPr>
  </w:style>
  <w:style w:type="paragraph" w:customStyle="1" w:styleId="a3">
    <w:name w:val="代码"/>
    <w:basedOn w:val="a"/>
    <w:link w:val="a4"/>
    <w:qFormat/>
    <w:rsid w:val="006E315E"/>
    <w:pPr>
      <w:shd w:val="pct12" w:color="auto" w:fill="FFFFFF" w:themeFill="background1"/>
    </w:pPr>
    <w:rPr>
      <w:sz w:val="24"/>
    </w:rPr>
  </w:style>
  <w:style w:type="character" w:customStyle="1" w:styleId="a4">
    <w:name w:val="代码 字符"/>
    <w:basedOn w:val="a0"/>
    <w:link w:val="a3"/>
    <w:rsid w:val="006E315E"/>
    <w:rPr>
      <w:sz w:val="24"/>
      <w:shd w:val="pct12" w:color="auto" w:fill="FFFFFF" w:themeFill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15733230156@163.com</dc:creator>
  <cp:keywords/>
  <dc:description/>
  <cp:lastModifiedBy>15733230156@163.com</cp:lastModifiedBy>
  <cp:revision>5</cp:revision>
  <dcterms:created xsi:type="dcterms:W3CDTF">2020-04-01T05:28:00Z</dcterms:created>
  <dcterms:modified xsi:type="dcterms:W3CDTF">2020-04-01T05:43:00Z</dcterms:modified>
</cp:coreProperties>
</file>